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451F1" w:rsidP="24573E14" w:rsidRDefault="00B451F1" w14:paraId="6DDD6F1E" w14:textId="37EC5FC2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="00B71C21">
        <w:rPr/>
        <w:t>Course Information</w:t>
      </w:r>
    </w:p>
    <w:p w:rsidR="00B71C21" w:rsidP="003838D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6B0A90AC" w:rsidP="24573E14" w:rsidRDefault="6B0A90AC" w14:paraId="29D66B29" w14:textId="0FEB0703">
      <w:pPr>
        <w:pStyle w:val="Normal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en-US"/>
        </w:rPr>
      </w:pPr>
      <w:r w:rsidRPr="24573E14" w:rsidR="6B0A90AC">
        <w:rPr>
          <w:noProof w:val="0"/>
          <w:lang w:val="en-US"/>
        </w:rPr>
        <w:t>Statistical Reasoning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6488C47A" w:rsidP="6D018A7C" w:rsidRDefault="6488C47A" w14:paraId="0581557C" w14:textId="0F893A71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D018A7C" w:rsidR="6488C47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 3: Collecting/Considering Data and Types of Studies (including non-traditional data)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rPr/>
        <w:t>Unit Duration:</w:t>
      </w:r>
    </w:p>
    <w:p w:rsidR="738BA25A" w:rsidP="6D018A7C" w:rsidRDefault="738BA25A" w14:paraId="61A31CDC" w14:textId="1CE77DD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 w:eastAsia="Aptos"/>
          <w:noProof w:val="0"/>
          <w:sz w:val="24"/>
          <w:szCs w:val="24"/>
          <w:lang w:val="en-US"/>
        </w:rPr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  <w:r w:rsidRPr="6D018A7C" w:rsidR="1F87E64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22-25</w:t>
      </w:r>
      <w:r w:rsidRPr="6D018A7C" w:rsidR="738BA25A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hours</w:t>
      </w: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5B9C3CE9" w:rsidP="6D018A7C" w:rsidRDefault="5B9C3CE9" w14:paraId="27CD9019" w14:textId="555BDA34">
      <w:pPr>
        <w:pStyle w:val="Normal"/>
        <w:ind w:left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SR.DSR.3 Collect data by designing and implementing a plan to address the formulated statistical investigative question.</w:t>
      </w:r>
    </w:p>
    <w:p w:rsidR="5B9C3CE9" w:rsidP="6D018A7C" w:rsidRDefault="5B9C3CE9" w14:paraId="362A2F4F" w14:textId="731AADFB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SR.DSR.3.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 Apply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 appropriate data-collection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plan when collecting primary or secondary data for the statistical investigative question of interest.</w:t>
      </w:r>
    </w:p>
    <w:p w:rsidR="5B9C3CE9" w:rsidP="6D018A7C" w:rsidRDefault="5B9C3CE9" w14:paraId="068A3EA3" w14:textId="37A176DB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Fundamentals </w:t>
      </w:r>
    </w:p>
    <w:p w:rsidR="5B9C3CE9" w:rsidP="6D018A7C" w:rsidRDefault="5B9C3CE9" w14:paraId="3C44F273" w14:textId="1073511D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will use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appropriate sampling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techniques, critique a poorly constructed survey, and make suggestions for good questions. </w:t>
      </w:r>
    </w:p>
    <w:p w:rsidR="5B9C3CE9" w:rsidP="6D018A7C" w:rsidRDefault="5B9C3CE9" w14:paraId="5626F846" w14:textId="4052AAE5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Terminology </w:t>
      </w:r>
    </w:p>
    <w:p w:rsidR="5B9C3CE9" w:rsidP="6D018A7C" w:rsidRDefault="5B9C3CE9" w14:paraId="0F82A0E7" w14:textId="1EBD017B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Primary data is collected through first-hand sources such as surveys, experiments, and other studies. </w:t>
      </w:r>
    </w:p>
    <w:p w:rsidR="5B9C3CE9" w:rsidP="6D018A7C" w:rsidRDefault="5B9C3CE9" w14:paraId="66E777D7" w14:textId="303E385B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Secondary data is obtained from previously conducted studies or research. </w:t>
      </w:r>
    </w:p>
    <w:p w:rsidR="5B9C3CE9" w:rsidP="6D018A7C" w:rsidRDefault="5B9C3CE9" w14:paraId="43E1B560" w14:textId="6561E844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Examples </w:t>
      </w:r>
    </w:p>
    <w:p w:rsidR="5B9C3CE9" w:rsidP="6D018A7C" w:rsidRDefault="5B9C3CE9" w14:paraId="5155098A" w14:textId="7B2CA268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should consider features such as whether the population is well defined, whether the sampling procedure is random or non-random, and whether the objectivity or bias of questions will result in valid/invalid answers</w:t>
      </w:r>
    </w:p>
    <w:p w:rsidR="5B9C3CE9" w:rsidP="6D018A7C" w:rsidRDefault="5B9C3CE9" w14:paraId="4DED510D" w14:textId="731E47AE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SR.DSR.3.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 Distinguish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between surveys, observational studies, and experiments. </w:t>
      </w:r>
    </w:p>
    <w:p w:rsidR="5B9C3CE9" w:rsidP="6D018A7C" w:rsidRDefault="5B9C3CE9" w14:paraId="70B2BB35" w14:textId="14A8B670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Terminology </w:t>
      </w:r>
    </w:p>
    <w:p w:rsidR="5B9C3CE9" w:rsidP="6D018A7C" w:rsidRDefault="5B9C3CE9" w14:paraId="45122B94" w14:textId="2B464F07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Surveys involve the collection of data from a pre-defined group to gain insight and information about the statistical investigative question. </w:t>
      </w:r>
    </w:p>
    <w:p w:rsidR="5B9C3CE9" w:rsidP="6D018A7C" w:rsidRDefault="5B9C3CE9" w14:paraId="69EEDE7F" w14:textId="7F08E6B9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Observational studies measure a sample as it is without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attempting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influence the results. </w:t>
      </w:r>
    </w:p>
    <w:p w:rsidR="5B9C3CE9" w:rsidP="6D018A7C" w:rsidRDefault="5B9C3CE9" w14:paraId="2A6B0E15" w14:textId="419D3B60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Experiments involve the use of a treatment to explore the effects of the treatment on a sample.</w:t>
      </w:r>
    </w:p>
    <w:p w:rsidR="5B9C3CE9" w:rsidP="6D018A7C" w:rsidRDefault="5B9C3CE9" w14:paraId="0CB912B1" w14:textId="6D239637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Fundamentals </w:t>
      </w:r>
    </w:p>
    <w:p w:rsidR="5B9C3CE9" w:rsidP="6D018A7C" w:rsidRDefault="5B9C3CE9" w14:paraId="6A183845" w14:textId="439B0427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should understand the advantages and disadvantages of each data collection method for specific statistical questions.</w:t>
      </w:r>
    </w:p>
    <w:p w:rsidR="5B9C3CE9" w:rsidP="6D018A7C" w:rsidRDefault="5B9C3CE9" w14:paraId="71904C08" w14:textId="6F290A23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SR.DSR.3.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 Design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sample surveys, experiments, and observational studies using accepted practices.</w:t>
      </w:r>
    </w:p>
    <w:p w:rsidR="5B9C3CE9" w:rsidP="6D018A7C" w:rsidRDefault="5B9C3CE9" w14:paraId="6469C1BB" w14:textId="4190D7D3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Fundamentals</w:t>
      </w:r>
    </w:p>
    <w:p w:rsidR="5B9C3CE9" w:rsidP="6D018A7C" w:rsidRDefault="5B9C3CE9" w14:paraId="30366232" w14:textId="3AB04299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are able to identify, discuss, and explain the aspects of best statistical practice for designing an experimental study, including: the clear identification of the statistical question to be investigated; the variables under investigation; and the random selection of experimental units and/or the random assignment of treatments to the experimental units. </w:t>
      </w:r>
    </w:p>
    <w:p w:rsidR="5B9C3CE9" w:rsidP="6D018A7C" w:rsidRDefault="5B9C3CE9" w14:paraId="0ED497F7" w14:textId="0EAC941F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SR.DSR.3.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 Distinguish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between random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selection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random assignment and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their impact on conclusions. </w:t>
      </w:r>
    </w:p>
    <w:p w:rsidR="5B9C3CE9" w:rsidP="6D018A7C" w:rsidRDefault="5B9C3CE9" w14:paraId="22C269CC" w14:textId="5DEF0538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Fundamentals </w:t>
      </w:r>
    </w:p>
    <w:p w:rsidR="5B9C3CE9" w:rsidP="6D018A7C" w:rsidRDefault="5B9C3CE9" w14:paraId="298F7F15" w14:textId="3C64C7DA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should be able to design and conduct comparative experiments using random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assignment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demonstrate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correct methods for planning data collection for comparison of treatments. </w:t>
      </w:r>
    </w:p>
    <w:p w:rsidR="5B9C3CE9" w:rsidP="6D018A7C" w:rsidRDefault="5B9C3CE9" w14:paraId="3A0844DC" w14:textId="4DEB3151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should be able to randomly assign treatments to experimental units.</w:t>
      </w:r>
    </w:p>
    <w:p w:rsidR="5B9C3CE9" w:rsidP="6D018A7C" w:rsidRDefault="5B9C3CE9" w14:paraId="0A11D803" w14:textId="46B4666E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SR.DSR.3.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 Describe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potential sources and effects of bias and confounding variables</w:t>
      </w:r>
    </w:p>
    <w:p w:rsidR="5B9C3CE9" w:rsidP="6D018A7C" w:rsidRDefault="5B9C3CE9" w14:paraId="004EA07B" w14:textId="2697FB71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Fundamentals </w:t>
      </w:r>
    </w:p>
    <w:p w:rsidR="5B9C3CE9" w:rsidP="6D018A7C" w:rsidRDefault="5B9C3CE9" w14:paraId="0296A181" w14:textId="110B86D5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should be able to design and conduct surveys from both non-random and randomly selected participants. </w:t>
      </w:r>
    </w:p>
    <w:p w:rsidR="5B9C3CE9" w:rsidP="6D018A7C" w:rsidRDefault="5B9C3CE9" w14:paraId="1F706906" w14:textId="16D4EB40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should be able to explain why random samples can provide more unbiased information about a population than other types of samples, such as convenience samples or self-selected samples</w:t>
      </w:r>
    </w:p>
    <w:p w:rsidR="5B9C3CE9" w:rsidP="6D018A7C" w:rsidRDefault="5B9C3CE9" w14:paraId="01D57191" w14:textId="0A508004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Examples </w:t>
      </w:r>
    </w:p>
    <w:p w:rsidR="5B9C3CE9" w:rsidP="6D018A7C" w:rsidRDefault="5B9C3CE9" w14:paraId="1CBA42C5" w14:textId="25FDCB77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Types of bias include wording bias, under coverage, non-response bias, selection bias,</w:t>
      </w:r>
    </w:p>
    <w:p w:rsidR="5B9C3CE9" w:rsidP="6D018A7C" w:rsidRDefault="5B9C3CE9" w14:paraId="53B3265C" w14:textId="022A543D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SR.DSR.3.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 Describe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adhere to the ethical use of data (e.g., sensitive information, privacy, and living subjects).</w:t>
      </w:r>
    </w:p>
    <w:p w:rsidR="5B9C3CE9" w:rsidP="6D018A7C" w:rsidRDefault="5B9C3CE9" w14:paraId="50B6E44A" w14:textId="19A65B5E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Relevance and Application </w:t>
      </w:r>
    </w:p>
    <w:p w:rsidR="5B9C3CE9" w:rsidP="6D018A7C" w:rsidRDefault="5B9C3CE9" w14:paraId="79C9EBFE" w14:textId="2C0A4025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Practices for handling data that enhance reproducibility and ensure ethical use include providing descriptions of alterations to collected data, proper treatment of sensitive information,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maintaining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confidentiality of data and experimental units, and using Institutional Review Boards to review study designs.</w:t>
      </w:r>
    </w:p>
    <w:p w:rsidR="5B9C3CE9" w:rsidP="6D018A7C" w:rsidRDefault="5B9C3CE9" w14:paraId="73236CF2" w14:textId="735A9DCA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Fundamentals </w:t>
      </w:r>
    </w:p>
    <w:p w:rsidR="5B9C3CE9" w:rsidP="6D018A7C" w:rsidRDefault="5B9C3CE9" w14:paraId="242663B7" w14:textId="5E97AD06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should be able to describe the ethical consequences of their experiments and analyses. </w:t>
      </w:r>
    </w:p>
    <w:p w:rsidR="5B9C3CE9" w:rsidP="6D018A7C" w:rsidRDefault="5B9C3CE9" w14:paraId="74260C4F" w14:textId="780167B1">
      <w:pPr>
        <w:pStyle w:val="ListParagraph"/>
        <w:numPr>
          <w:ilvl w:val="0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SR.DSR.3.7 Identify when data can be generalized to a target population. </w:t>
      </w:r>
    </w:p>
    <w:p w:rsidR="5B9C3CE9" w:rsidP="6D018A7C" w:rsidRDefault="5B9C3CE9" w14:paraId="2F32ED0A" w14:textId="26E476E2">
      <w:pPr>
        <w:pStyle w:val="ListParagraph"/>
        <w:numPr>
          <w:ilvl w:val="1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Relevance and Application </w:t>
      </w:r>
    </w:p>
    <w:p w:rsidR="5B9C3CE9" w:rsidP="6D018A7C" w:rsidRDefault="5B9C3CE9" w14:paraId="3529E992" w14:textId="6C2B7118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Samples must be randomly selected from the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appropriate population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allow for generalizations that extend beyond the sample from which the data were collected. </w:t>
      </w:r>
    </w:p>
    <w:p w:rsidR="5B9C3CE9" w:rsidP="6D018A7C" w:rsidRDefault="5B9C3CE9" w14:paraId="1822186E" w14:textId="7A8F8046">
      <w:pPr>
        <w:pStyle w:val="ListParagraph"/>
        <w:numPr>
          <w:ilvl w:val="2"/>
          <w:numId w:val="9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Sampling procedures that are not random do not 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allow for</w:t>
      </w:r>
      <w:r w:rsidRPr="6D018A7C" w:rsidR="5B9C3CE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generalizations to the sampled population because they may be biased.</w:t>
      </w:r>
    </w:p>
    <w:p w:rsidR="6BBEB325" w:rsidP="24573E14" w:rsidRDefault="6BBEB325" w14:paraId="63D5002D" w14:textId="6201E17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 </w:t>
      </w: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Apply mathematics to real-life situations; model real-life phenomena using mathematics.</w:t>
      </w:r>
    </w:p>
    <w:p w:rsidR="6BBEB325" w:rsidP="24573E14" w:rsidRDefault="6BBEB325" w14:paraId="1CE6F626" w14:textId="315FE073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SR.MM.1.1 Explain contextual, mathematical problems using a mathematical model.</w:t>
      </w:r>
    </w:p>
    <w:p w:rsidR="6BBEB325" w:rsidP="24573E14" w:rsidRDefault="6BBEB325" w14:paraId="197C9697" w14:textId="3B1D4960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SR.MM.1.2 Create mathematical models to explain phenomena that exist in the natural sciences, social sciences, liberal arts, fine and performing arts, and/or the humanities. </w:t>
      </w:r>
    </w:p>
    <w:p w:rsidR="6BBEB325" w:rsidP="24573E14" w:rsidRDefault="6BBEB325" w14:paraId="53B8C625" w14:textId="7721330A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SR.MM.1.3 Using abstract and quantitative reasoning, make decisions about information and data from a real-life situation. </w:t>
      </w:r>
    </w:p>
    <w:p w:rsidR="6BBEB325" w:rsidP="24573E14" w:rsidRDefault="6BBEB325" w14:paraId="537F31C7" w14:textId="76E3B645">
      <w:pPr>
        <w:pStyle w:val="ListParagraph"/>
        <w:numPr>
          <w:ilvl w:val="0"/>
          <w:numId w:val="2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SR.MM.1.4 Use various mathematical representations and structures with this information to </w:t>
      </w: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represent</w:t>
      </w:r>
      <w:r w:rsidRPr="24573E14" w:rsidR="6BBEB32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solve real-life problems. 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6D018A7C" w:rsidR="00296845">
        <w:rPr>
          <w:lang w:val="en"/>
        </w:rPr>
        <w:t>Concepts/Skills to be Mastered by Students</w:t>
      </w:r>
    </w:p>
    <w:p w:rsidR="450B65B5" w:rsidP="6D018A7C" w:rsidRDefault="450B65B5" w14:paraId="1693C5DD" w14:textId="72CDFE48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450B65B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Students will use appropriate sampling techniques, critique a poorly constructed survey, and make suggestions for good questions. </w:t>
      </w:r>
    </w:p>
    <w:p w:rsidR="450B65B5" w:rsidP="6D018A7C" w:rsidRDefault="450B65B5" w14:paraId="125E51F8" w14:textId="59B2643F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450B65B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Surveys involve the collection of data from a pre-defined group to gain insight and information about the statistical investigative question. </w:t>
      </w:r>
    </w:p>
    <w:p w:rsidR="450B65B5" w:rsidP="6D018A7C" w:rsidRDefault="450B65B5" w14:paraId="2FE56EF9" w14:textId="4490AABC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450B65B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Observational studies measure a sample as it is without attempting to influence the results. </w:t>
      </w:r>
    </w:p>
    <w:p w:rsidR="450B65B5" w:rsidP="6D018A7C" w:rsidRDefault="450B65B5" w14:paraId="1C088458" w14:textId="6B4B2C00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450B65B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Experiments involve the use of a treatment to explore the effects of the treatment on a sample. </w:t>
      </w:r>
    </w:p>
    <w:p w:rsidR="450B65B5" w:rsidP="6D018A7C" w:rsidRDefault="450B65B5" w14:paraId="71C44B43" w14:textId="60251A7C">
      <w:pPr>
        <w:pStyle w:val="ListParagraph"/>
        <w:numPr>
          <w:ilvl w:val="0"/>
          <w:numId w:val="3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450B65B5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Primary data is collected through first-hand sources such as surveys, experiments, and other studies. • Secondary data is obtained from previously conducted studies or research.</w:t>
      </w:r>
    </w:p>
    <w:p w:rsidR="73CBC383" w:rsidP="24573E14" w:rsidRDefault="73CBC383" w14:paraId="3F9260C5" w14:textId="06A96D9A">
      <w:pPr>
        <w:pStyle w:val="Heading3"/>
        <w:suppressLineNumbers w:val="0"/>
        <w:bidi w:val="0"/>
        <w:spacing w:before="160" w:beforeAutospacing="off" w:after="80" w:afterAutospacing="off" w:line="278" w:lineRule="auto"/>
        <w:ind w:left="0" w:right="0"/>
        <w:jc w:val="left"/>
      </w:pPr>
      <w:r w:rsidRPr="6D018A7C" w:rsidR="73CBC383">
        <w:rPr>
          <w:lang w:val="en"/>
        </w:rPr>
        <w:t>Vocabulary</w:t>
      </w:r>
    </w:p>
    <w:p w:rsidR="5FD6B17C" w:rsidP="6D018A7C" w:rsidRDefault="5FD6B17C" w14:paraId="7AB9F081" w14:textId="52E8ADB5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FD6B1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Statistical solving process</w:t>
      </w:r>
    </w:p>
    <w:p w:rsidR="5FD6B17C" w:rsidP="6D018A7C" w:rsidRDefault="5FD6B17C" w14:paraId="17CB8201" w14:textId="5857FA76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FD6B1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Statistical question</w:t>
      </w:r>
    </w:p>
    <w:p w:rsidR="5FD6B17C" w:rsidP="6D018A7C" w:rsidRDefault="5FD6B17C" w14:paraId="0FCCA65B" w14:textId="7BD00AEC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FD6B1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Data collection methods</w:t>
      </w:r>
    </w:p>
    <w:p w:rsidR="5FD6B17C" w:rsidP="6D018A7C" w:rsidRDefault="5FD6B17C" w14:paraId="44507B38" w14:textId="24679A57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FD6B1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Scope of inference</w:t>
      </w:r>
    </w:p>
    <w:p w:rsidR="5FD6B17C" w:rsidP="6D018A7C" w:rsidRDefault="5FD6B17C" w14:paraId="64D61D30" w14:textId="1256F534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FD6B1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Random </w:t>
      </w:r>
      <w:r w:rsidRPr="6D018A7C" w:rsidR="5FD6B1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selection</w:t>
      </w:r>
    </w:p>
    <w:p w:rsidR="5FD6B17C" w:rsidP="6D018A7C" w:rsidRDefault="5FD6B17C" w14:paraId="4886D8D3" w14:textId="7048A78F">
      <w:pPr>
        <w:pStyle w:val="ListParagraph"/>
        <w:numPr>
          <w:ilvl w:val="0"/>
          <w:numId w:val="4"/>
        </w:numPr>
        <w:bidi w:val="0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FD6B17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Random assignment</w:t>
      </w:r>
    </w:p>
    <w:p w:rsidR="5FD6B17C" w:rsidP="6D018A7C" w:rsidRDefault="5FD6B17C" w14:paraId="7E5B3ED0" w14:textId="22FF13B8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Data ethics</w:t>
      </w:r>
    </w:p>
    <w:p w:rsidR="5FD6B17C" w:rsidP="6D018A7C" w:rsidRDefault="5FD6B17C" w14:paraId="7CC1D92E" w14:textId="37C87CEB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population</w:t>
      </w:r>
    </w:p>
    <w:p w:rsidR="5FD6B17C" w:rsidP="6D018A7C" w:rsidRDefault="5FD6B17C" w14:paraId="337B71F7" w14:textId="528A9C2A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Simple random sample SRS</w:t>
      </w:r>
    </w:p>
    <w:p w:rsidR="5FD6B17C" w:rsidP="6D018A7C" w:rsidRDefault="5FD6B17C" w14:paraId="650FF653" w14:textId="38F236CD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Sampling variability</w:t>
      </w:r>
    </w:p>
    <w:p w:rsidR="5FD6B17C" w:rsidP="6D018A7C" w:rsidRDefault="5FD6B17C" w14:paraId="5B1AAA25" w14:textId="4BF58705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Convenience sample</w:t>
      </w:r>
    </w:p>
    <w:p w:rsidR="5FD6B17C" w:rsidP="6D018A7C" w:rsidRDefault="5FD6B17C" w14:paraId="27BCD999" w14:textId="31517BB3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Voluntary response sample</w:t>
      </w:r>
    </w:p>
    <w:p w:rsidR="5FD6B17C" w:rsidP="6D018A7C" w:rsidRDefault="5FD6B17C" w14:paraId="67A07C1A" w14:textId="6070E8B5">
      <w:pPr>
        <w:pStyle w:val="ListParagraph"/>
        <w:numPr>
          <w:ilvl w:val="0"/>
          <w:numId w:val="4"/>
        </w:numPr>
        <w:rPr/>
      </w:pPr>
      <w:r w:rsidR="5FD6B17C">
        <w:rPr/>
        <w:t>Undercoverage</w:t>
      </w:r>
    </w:p>
    <w:p w:rsidR="5FD6B17C" w:rsidP="6D018A7C" w:rsidRDefault="5FD6B17C" w14:paraId="51FCA264" w14:textId="4AD2034F">
      <w:pPr>
        <w:pStyle w:val="ListParagraph"/>
        <w:numPr>
          <w:ilvl w:val="0"/>
          <w:numId w:val="4"/>
        </w:numPr>
        <w:rPr/>
      </w:pPr>
      <w:r w:rsidR="5FD6B17C">
        <w:rPr/>
        <w:t>Non-response bias</w:t>
      </w:r>
    </w:p>
    <w:p w:rsidR="5FD6B17C" w:rsidP="6D018A7C" w:rsidRDefault="5FD6B17C" w14:paraId="3A68BB3F" w14:textId="4302AB19">
      <w:pPr>
        <w:pStyle w:val="ListParagraph"/>
        <w:numPr>
          <w:ilvl w:val="0"/>
          <w:numId w:val="4"/>
        </w:numPr>
        <w:rPr/>
      </w:pPr>
      <w:r w:rsidR="5FD6B17C">
        <w:rPr/>
        <w:t>Response bias</w:t>
      </w:r>
    </w:p>
    <w:p w:rsidR="5FD6B17C" w:rsidP="6D018A7C" w:rsidRDefault="5FD6B17C" w14:paraId="0810984E" w14:textId="7F219F72">
      <w:pPr>
        <w:pStyle w:val="ListParagraph"/>
        <w:numPr>
          <w:ilvl w:val="0"/>
          <w:numId w:val="4"/>
        </w:numPr>
        <w:rPr/>
      </w:pPr>
      <w:r w:rsidR="5FD6B17C">
        <w:rPr/>
        <w:t>Observational study</w:t>
      </w:r>
    </w:p>
    <w:p w:rsidR="5FD6B17C" w:rsidP="6D018A7C" w:rsidRDefault="5FD6B17C" w14:paraId="0A41BE49" w14:textId="6CC53D8F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Confounding variables</w:t>
      </w:r>
    </w:p>
    <w:p w:rsidR="5FD6B17C" w:rsidP="6D018A7C" w:rsidRDefault="5FD6B17C" w14:paraId="370F10DD" w14:textId="730B3A0C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Experiment</w:t>
      </w:r>
    </w:p>
    <w:p w:rsidR="5FD6B17C" w:rsidP="6D018A7C" w:rsidRDefault="5FD6B17C" w14:paraId="5EE0C98F" w14:textId="5B2C6B2E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treatment</w:t>
      </w:r>
    </w:p>
    <w:p w:rsidR="5FD6B17C" w:rsidP="6D018A7C" w:rsidRDefault="5FD6B17C" w14:paraId="631C2F75" w14:textId="261FB90C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Experimental unit</w:t>
      </w:r>
    </w:p>
    <w:p w:rsidR="5FD6B17C" w:rsidP="6D018A7C" w:rsidRDefault="5FD6B17C" w14:paraId="6EE234E1" w14:textId="66490F2F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subjects</w:t>
      </w:r>
    </w:p>
    <w:p w:rsidR="5FD6B17C" w:rsidP="6D018A7C" w:rsidRDefault="5FD6B17C" w14:paraId="090BFEEB" w14:textId="5D7D7B8F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Placebo effect</w:t>
      </w:r>
    </w:p>
    <w:p w:rsidR="5FD6B17C" w:rsidP="6D018A7C" w:rsidRDefault="5FD6B17C" w14:paraId="691EB286" w14:textId="639F64F8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placebo</w:t>
      </w:r>
    </w:p>
    <w:p w:rsidR="5FD6B17C" w:rsidP="6D018A7C" w:rsidRDefault="5FD6B17C" w14:paraId="11EA1A2D" w14:textId="027F8B42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Double blind experiment</w:t>
      </w:r>
    </w:p>
    <w:p w:rsidR="5FD6B17C" w:rsidP="6D018A7C" w:rsidRDefault="5FD6B17C" w14:paraId="103B27E8" w14:textId="73CCF422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Single blind experiment</w:t>
      </w:r>
    </w:p>
    <w:p w:rsidR="5FD6B17C" w:rsidP="6D018A7C" w:rsidRDefault="5FD6B17C" w14:paraId="5AB1F6F5" w14:textId="16017A87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Control group</w:t>
      </w:r>
    </w:p>
    <w:p w:rsidR="5FD6B17C" w:rsidP="6D018A7C" w:rsidRDefault="5FD6B17C" w14:paraId="3623E4F9" w14:textId="35C96C43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Completely</w:t>
      </w:r>
      <w:r w:rsidR="5FD6B17C">
        <w:rPr/>
        <w:t xml:space="preserve"> randomized design</w:t>
      </w:r>
    </w:p>
    <w:p w:rsidR="5FD6B17C" w:rsidP="6D018A7C" w:rsidRDefault="5FD6B17C" w14:paraId="6C44F443" w14:textId="79D2ADB0">
      <w:pPr>
        <w:pStyle w:val="ListParagraph"/>
        <w:numPr>
          <w:ilvl w:val="0"/>
          <w:numId w:val="4"/>
        </w:numPr>
        <w:bidi w:val="0"/>
        <w:rPr>
          <w:sz w:val="24"/>
          <w:szCs w:val="24"/>
        </w:rPr>
      </w:pPr>
      <w:r w:rsidR="5FD6B17C">
        <w:rPr/>
        <w:t>Statistically</w:t>
      </w:r>
      <w:r w:rsidR="5FD6B17C">
        <w:rPr/>
        <w:t xml:space="preserve"> significant</w:t>
      </w: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5EB072FC" w:rsidP="6D018A7C" w:rsidRDefault="5EB072FC" w14:paraId="3B7B8408" w14:textId="6777CA10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How can I </w:t>
      </w: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statistical question?</w:t>
      </w:r>
    </w:p>
    <w:p w:rsidR="5EB072FC" w:rsidP="6D018A7C" w:rsidRDefault="5EB072FC" w14:paraId="2C73A9C0" w14:textId="71FC31C7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How can I </w:t>
      </w: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explain the variables under investigation?</w:t>
      </w:r>
    </w:p>
    <w:p w:rsidR="5EB072FC" w:rsidP="6D018A7C" w:rsidRDefault="5EB072FC" w14:paraId="10FF2887" w14:textId="69A7F539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Why are random samples able to provide unbiased information compared to other types of samples?</w:t>
      </w:r>
    </w:p>
    <w:p w:rsidR="5EB072FC" w:rsidP="0620B689" w:rsidRDefault="5EB072FC" w14:paraId="5F6ADE67" w14:textId="45A65509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</w:t>
      </w:r>
      <w:r w:rsidRPr="0620B689" w:rsidR="0B9DCF5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is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best 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practice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for handling data that </w:t>
      </w:r>
      <w:r w:rsidRPr="0620B689" w:rsidR="343292D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ensures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ethical use for collected data, treatment of sensitive information, and confidentiality in experiments?</w:t>
      </w:r>
    </w:p>
    <w:p w:rsidR="5EB072FC" w:rsidP="0620B689" w:rsidRDefault="5EB072FC" w14:paraId="0F068CCC" w14:textId="1D3EA9A1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How can I select a sample randomly from 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 appropriate population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and how will this </w:t>
      </w:r>
      <w:r w:rsidRPr="0620B689" w:rsidR="5169C15E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allow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me to </w:t>
      </w:r>
      <w:r w:rsidRPr="0620B689" w:rsidR="0E87153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generalize</w:t>
      </w:r>
      <w:r w:rsidRPr="0620B689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entire population from the sample?</w:t>
      </w:r>
    </w:p>
    <w:p w:rsidR="5EB072FC" w:rsidP="6D018A7C" w:rsidRDefault="5EB072FC" w14:paraId="0F20F128" w14:textId="10F30ACB">
      <w:pPr>
        <w:pStyle w:val="Normal"/>
        <w:numPr>
          <w:ilvl w:val="0"/>
          <w:numId w:val="5"/>
        </w:num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D018A7C" w:rsidR="5EB072F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When can studies show a cause and effect?</w:t>
      </w:r>
    </w:p>
    <w:p w:rsidR="24573E14" w:rsidP="24573E14" w:rsidRDefault="24573E14" w14:paraId="18619EDA" w14:textId="64D0F27D">
      <w:pPr>
        <w:pStyle w:val="Normal"/>
      </w:pP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24573E14" w:rsidRDefault="00E90265" w14:paraId="61ECB11D" w14:textId="774DF673">
      <w:pPr>
        <w:pStyle w:val="Heading4"/>
        <w:rPr>
          <w:rFonts w:ascii="Roboto" w:hAnsi="Roboto"/>
          <w:i w:val="1"/>
          <w:iCs w:val="1"/>
          <w:noProof w:val="0"/>
          <w:color w:val="0F4761" w:themeColor="accent1" w:themeTint="FF" w:themeShade="BF"/>
          <w:sz w:val="24"/>
          <w:szCs w:val="24"/>
          <w:lang w:val="en-US"/>
        </w:rPr>
      </w:pPr>
      <w:r w:rsidR="00E90265">
        <w:rPr/>
        <w:t>Formative Assessments</w:t>
      </w:r>
    </w:p>
    <w:p w:rsidR="37C80ED7" w:rsidP="6D018A7C" w:rsidRDefault="37C80ED7" w14:paraId="20D706A3" w14:textId="12FC117E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6D018A7C" w:rsidR="37C80ED7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Skills checks, tickets out the door, classwork/HW, quiz</w:t>
      </w:r>
    </w:p>
    <w:p w:rsidRPr="00E90265" w:rsidR="00E90265" w:rsidP="24573E14" w:rsidRDefault="00E90265" w14:paraId="4D2834FE" w14:textId="5D6D0FD5">
      <w:pPr>
        <w:pStyle w:val="Heading4"/>
        <w:rPr>
          <w:rFonts w:ascii="Roboto" w:hAnsi="Roboto"/>
          <w:b w:val="1"/>
          <w:bCs w:val="1"/>
          <w:i w:val="1"/>
          <w:iCs w:val="1"/>
          <w:strike w:val="0"/>
          <w:dstrike w:val="0"/>
          <w:noProof w:val="0"/>
          <w:color w:val="0F4761" w:themeColor="accent1" w:themeTint="FF" w:themeShade="BF"/>
          <w:sz w:val="24"/>
          <w:szCs w:val="24"/>
          <w:u w:val="none"/>
          <w:lang w:val="en-US"/>
        </w:rPr>
      </w:pPr>
      <w:r w:rsidR="00E90265">
        <w:rPr/>
        <w:t>Summative Assessments</w:t>
      </w:r>
      <w:r w:rsidR="2B4CE0F6">
        <w:rPr/>
        <w:t xml:space="preserve"> </w:t>
      </w:r>
    </w:p>
    <w:p w:rsidRPr="00E90265" w:rsidR="00E90265" w:rsidP="6D018A7C" w:rsidRDefault="00E90265" w14:paraId="0AEB7DA8" w14:textId="30D0355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rFonts w:ascii="Roboto" w:hAnsi="Roboto"/>
          <w:b w:val="1"/>
          <w:bCs w:val="1"/>
          <w:i w:val="1"/>
          <w:iCs w:val="1"/>
          <w:strike w:val="0"/>
          <w:dstrike w:val="0"/>
          <w:noProof w:val="0"/>
          <w:color w:val="0F4761" w:themeColor="accent1" w:themeTint="FF" w:themeShade="BF"/>
          <w:sz w:val="24"/>
          <w:szCs w:val="24"/>
          <w:u w:val="none"/>
          <w:lang w:val="en-US"/>
        </w:rPr>
      </w:pPr>
      <w:r w:rsidRPr="6D018A7C" w:rsidR="2B4CE0F6">
        <w:rPr>
          <w:noProof w:val="0"/>
          <w:lang w:val="en-US"/>
        </w:rPr>
        <w:t xml:space="preserve">Unit </w:t>
      </w:r>
      <w:r w:rsidRPr="6D018A7C" w:rsidR="342C1C4D">
        <w:rPr>
          <w:noProof w:val="0"/>
          <w:lang w:val="en-US"/>
        </w:rPr>
        <w:t>3</w:t>
      </w:r>
      <w:r w:rsidRPr="6D018A7C" w:rsidR="2B4CE0F6">
        <w:rPr>
          <w:noProof w:val="0"/>
          <w:lang w:val="en-US"/>
        </w:rPr>
        <w:t xml:space="preserve"> Summative Assessment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1350"/>
        <w:gridCol w:w="2955"/>
        <w:gridCol w:w="4560"/>
        <w:gridCol w:w="5525"/>
      </w:tblGrid>
      <w:tr w:rsidR="00E90265" w:rsidTr="6D018A7C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50" w:type="dxa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60" w:type="dxa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25" w:type="dxa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6D018A7C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shd w:val="clear" w:color="auto" w:fill="E8E8E8" w:themeFill="background2"/>
            <w:tcMar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55" w:type="dxa"/>
            <w:tcMar/>
          </w:tcPr>
          <w:p w:rsidR="24573E14" w:rsidP="6D018A7C" w:rsidRDefault="24573E14" w14:paraId="1F356E1A" w14:textId="169DB416">
            <w:pPr>
              <w:pStyle w:val="Normal"/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SR.DSR.3 </w:t>
            </w:r>
          </w:p>
          <w:p w:rsidR="24573E14" w:rsidP="6D018A7C" w:rsidRDefault="24573E14" w14:paraId="76619409" w14:textId="171D8D4F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SR.DSR.3.1</w:t>
            </w:r>
          </w:p>
          <w:p w:rsidR="24573E14" w:rsidP="6D018A7C" w:rsidRDefault="24573E14" w14:paraId="354AC0E0" w14:textId="00D8F606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SR.DSR.3.2</w:t>
            </w:r>
          </w:p>
          <w:p w:rsidR="24573E14" w:rsidP="6D018A7C" w:rsidRDefault="24573E14" w14:paraId="0D83A03B" w14:textId="37828A78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SR.DSR.3.3</w:t>
            </w:r>
          </w:p>
          <w:p w:rsidR="24573E14" w:rsidP="6D018A7C" w:rsidRDefault="24573E14" w14:paraId="696CEF3C" w14:textId="54823D41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SR.DSR.3.4</w:t>
            </w:r>
          </w:p>
          <w:p w:rsidR="24573E14" w:rsidP="6D018A7C" w:rsidRDefault="24573E14" w14:paraId="504ADD67" w14:textId="73114738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SR.DSR.3.5</w:t>
            </w:r>
          </w:p>
          <w:p w:rsidR="24573E14" w:rsidP="6D018A7C" w:rsidRDefault="24573E14" w14:paraId="767BA7BF" w14:textId="18A36972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SR.DSR.3.6</w:t>
            </w:r>
          </w:p>
          <w:p w:rsidR="24573E14" w:rsidP="6D018A7C" w:rsidRDefault="24573E14" w14:paraId="3C1317DB" w14:textId="2285052D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SR.DSR.3.7</w:t>
            </w:r>
          </w:p>
          <w:p w:rsidR="24573E14" w:rsidP="6D018A7C" w:rsidRDefault="24573E14" w14:paraId="1F38F904" w14:textId="6209489F">
            <w:pPr>
              <w:pStyle w:val="Normal"/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SR.MM.1</w:t>
            </w:r>
          </w:p>
          <w:p w:rsidR="24573E14" w:rsidP="6D018A7C" w:rsidRDefault="24573E14" w14:paraId="74914048" w14:textId="2E12FB51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SR.MM.1.1</w:t>
            </w:r>
          </w:p>
          <w:p w:rsidR="24573E14" w:rsidP="6D018A7C" w:rsidRDefault="24573E14" w14:paraId="303EF6E8" w14:textId="66BF42F2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SR.MM.1.2</w:t>
            </w:r>
          </w:p>
          <w:p w:rsidR="24573E14" w:rsidP="6D018A7C" w:rsidRDefault="24573E14" w14:paraId="291EAC0F" w14:textId="503353DC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SR.MM.1.3</w:t>
            </w:r>
          </w:p>
          <w:p w:rsidR="24573E14" w:rsidP="6D018A7C" w:rsidRDefault="24573E14" w14:paraId="6A36EDF7" w14:textId="67FCD33C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6D018A7C" w:rsidR="3599FDE4">
              <w:rPr>
                <w:rFonts w:ascii="Roboto" w:hAnsi="Roboto" w:eastAsia="Roboto" w:cs="Roboto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SR.MM.1.4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60" w:type="dxa"/>
            <w:tcMar/>
          </w:tcPr>
          <w:p w:rsidR="24573E14" w:rsidP="6D018A7C" w:rsidRDefault="24573E14" w14:paraId="7C2667FC" w14:textId="3802BF59">
            <w:pPr>
              <w:pStyle w:val="Normal"/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hyperlink r:id="R7884a32b5e724486">
              <w:r w:rsidRPr="6D018A7C" w:rsidR="6526617C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SR-U2-T1-Questioning-Through-the-Investigative-Process-TG (gadoe.org)</w:t>
              </w:r>
            </w:hyperlink>
          </w:p>
          <w:p w:rsidR="24573E14" w:rsidP="6D018A7C" w:rsidRDefault="24573E14" w14:paraId="1091AE4D" w14:textId="3ED6BD8C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 can describe how convenience sampling leads to bias.</w:t>
            </w:r>
          </w:p>
          <w:p w:rsidR="24573E14" w:rsidP="6D018A7C" w:rsidRDefault="24573E14" w14:paraId="704F8F94" w14:textId="3179217F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I can describe how voluntary response sampling can lead to bias.</w:t>
            </w:r>
          </w:p>
          <w:p w:rsidR="24573E14" w:rsidP="6D018A7C" w:rsidRDefault="24573E14" w14:paraId="2C5F4BB6" w14:textId="57781B96">
            <w:pPr>
              <w:pStyle w:val="ListParagraph"/>
              <w:numPr>
                <w:ilvl w:val="0"/>
                <w:numId w:val="13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I can explain how random sampling can </w:t>
            </w: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help</w:t>
            </w: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avoid bias.</w:t>
            </w:r>
          </w:p>
          <w:p w:rsidR="24573E14" w:rsidP="6D018A7C" w:rsidRDefault="24573E14" w14:paraId="67DD5B5B" w14:textId="7B987D97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  <w:p w:rsidR="24573E14" w:rsidP="6D018A7C" w:rsidRDefault="24573E14" w14:paraId="79A10837" w14:textId="363243AE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Gettysburg address Learning Task adapted/edited as necessary for a Big Ideas Revie</w:t>
            </w:r>
          </w:p>
          <w:p w:rsidR="24573E14" w:rsidP="6D018A7C" w:rsidRDefault="24573E14" w14:paraId="226A983E" w14:textId="37E9BC98">
            <w:pPr>
              <w:spacing w:before="40" w:after="40"/>
              <w:rPr>
                <w:rFonts w:ascii="Roboto" w:hAnsi="Roboto" w:eastAsia="Aptos"/>
                <w:sz w:val="24"/>
                <w:szCs w:val="24"/>
              </w:rPr>
            </w:pPr>
          </w:p>
          <w:p w:rsidR="24573E14" w:rsidP="6D018A7C" w:rsidRDefault="24573E14" w14:paraId="462A7281" w14:textId="6624AC2F">
            <w:pPr>
              <w:pStyle w:val="Normal"/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25" w:type="dxa"/>
            <w:tcMar/>
          </w:tcPr>
          <w:p w:rsidR="24573E14" w:rsidP="6D018A7C" w:rsidRDefault="24573E14" w14:paraId="69AAE51D" w14:textId="4EC703E5">
            <w:pPr>
              <w:pStyle w:val="ListParagraph"/>
              <w:numPr>
                <w:ilvl w:val="0"/>
                <w:numId w:val="14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Students will be able to work at their own pace in collaborative groups where </w:t>
            </w: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additional</w:t>
            </w: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 scaffolding is available as needed. </w:t>
            </w:r>
          </w:p>
          <w:p w:rsidR="24573E14" w:rsidP="6D018A7C" w:rsidRDefault="24573E14" w14:paraId="43D7A961" w14:textId="547A3147">
            <w:pPr>
              <w:pStyle w:val="ListParagraph"/>
              <w:numPr>
                <w:ilvl w:val="0"/>
                <w:numId w:val="14"/>
              </w:num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D018A7C" w:rsidR="6526617C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Graphic organizers and visual supports are provided in Schoology Unit Resources. </w:t>
            </w:r>
          </w:p>
        </w:tc>
      </w:tr>
    </w:tbl>
    <w:p w:rsidR="0094117E" w:rsidP="0094117E" w:rsidRDefault="00B408B8" w14:paraId="451B4654" w14:textId="69B0CD86">
      <w:pPr>
        <w:pStyle w:val="Heading3"/>
      </w:pPr>
      <w:r w:rsidR="00B408B8">
        <w:rPr/>
        <w:t>Content Resources</w:t>
      </w:r>
    </w:p>
    <w:p w:rsidRPr="0094117E" w:rsidR="0094117E" w:rsidP="24573E14" w:rsidRDefault="0094117E" w14:paraId="1971B7F3" w14:textId="549CF9C9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Stapplet - constructing visual representations</w:t>
      </w:r>
    </w:p>
    <w:p w:rsidRPr="0094117E" w:rsidR="0094117E" w:rsidP="24573E14" w:rsidRDefault="0094117E" w14:paraId="64DF3BDD" w14:textId="65C7F65E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Stats Medic Lessons, Statistics and Probability Applications Textbook 4th edition</w:t>
      </w:r>
    </w:p>
    <w:p w:rsidRPr="0094117E" w:rsidR="0094117E" w:rsidP="24573E14" w:rsidRDefault="0094117E" w14:paraId="0346CF07" w14:textId="4E1E5597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DOE resources</w:t>
      </w:r>
    </w:p>
    <w:p w:rsidRPr="0094117E" w:rsidR="0094117E" w:rsidP="24573E14" w:rsidRDefault="0094117E" w14:paraId="6E856C13" w14:textId="789024F2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24573E14" w:rsidR="03DDEB62">
        <w:rPr>
          <w:b w:val="0"/>
          <w:bCs w:val="0"/>
          <w:noProof w:val="0"/>
          <w:lang w:val="en-US"/>
        </w:rPr>
        <w:t>Teacher created resources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59c003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fe2f6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550b8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f6344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db375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cbdcf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4670e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cf9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1c8b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d33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b523c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4108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09c6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3700B6C"/>
    <w:rsid w:val="03DDEB62"/>
    <w:rsid w:val="0474B19A"/>
    <w:rsid w:val="05316779"/>
    <w:rsid w:val="0620B689"/>
    <w:rsid w:val="0689B63B"/>
    <w:rsid w:val="08EB3C0F"/>
    <w:rsid w:val="0AE1DED9"/>
    <w:rsid w:val="0B9DCF5F"/>
    <w:rsid w:val="0E87153B"/>
    <w:rsid w:val="0F93A9BB"/>
    <w:rsid w:val="126884DE"/>
    <w:rsid w:val="12A1A644"/>
    <w:rsid w:val="16DBC702"/>
    <w:rsid w:val="1B7F1E79"/>
    <w:rsid w:val="1F87E647"/>
    <w:rsid w:val="204817E9"/>
    <w:rsid w:val="20E59DA4"/>
    <w:rsid w:val="24573E14"/>
    <w:rsid w:val="25E98416"/>
    <w:rsid w:val="265F0C5A"/>
    <w:rsid w:val="27A74096"/>
    <w:rsid w:val="280C2EE3"/>
    <w:rsid w:val="297CA385"/>
    <w:rsid w:val="2B4CE0F6"/>
    <w:rsid w:val="2F2ACBAF"/>
    <w:rsid w:val="2F7A07A7"/>
    <w:rsid w:val="329197D2"/>
    <w:rsid w:val="342C1C4D"/>
    <w:rsid w:val="343292D2"/>
    <w:rsid w:val="3599FDE4"/>
    <w:rsid w:val="362E2692"/>
    <w:rsid w:val="37C80ED7"/>
    <w:rsid w:val="39D02826"/>
    <w:rsid w:val="3BA74A1B"/>
    <w:rsid w:val="3E91CF5F"/>
    <w:rsid w:val="42C47DAD"/>
    <w:rsid w:val="450B65B5"/>
    <w:rsid w:val="4625A928"/>
    <w:rsid w:val="49DB9D19"/>
    <w:rsid w:val="4CC2A7C9"/>
    <w:rsid w:val="4D53BF39"/>
    <w:rsid w:val="5169C15E"/>
    <w:rsid w:val="51EA0B5F"/>
    <w:rsid w:val="544DBF97"/>
    <w:rsid w:val="54F79105"/>
    <w:rsid w:val="551DAABB"/>
    <w:rsid w:val="569E098B"/>
    <w:rsid w:val="56C30BBB"/>
    <w:rsid w:val="56C30BBB"/>
    <w:rsid w:val="56F05F7B"/>
    <w:rsid w:val="580892BC"/>
    <w:rsid w:val="595E5379"/>
    <w:rsid w:val="59CEDF35"/>
    <w:rsid w:val="5A25BD74"/>
    <w:rsid w:val="5A2F5008"/>
    <w:rsid w:val="5B9C3CE9"/>
    <w:rsid w:val="5C6B4E55"/>
    <w:rsid w:val="5EB072FC"/>
    <w:rsid w:val="5FD6B17C"/>
    <w:rsid w:val="6007A9A2"/>
    <w:rsid w:val="603EB715"/>
    <w:rsid w:val="63E8AB5D"/>
    <w:rsid w:val="6488C47A"/>
    <w:rsid w:val="64A70360"/>
    <w:rsid w:val="6526617C"/>
    <w:rsid w:val="66336C56"/>
    <w:rsid w:val="6B0A90AC"/>
    <w:rsid w:val="6BBEB325"/>
    <w:rsid w:val="6D018A7C"/>
    <w:rsid w:val="7194B9F0"/>
    <w:rsid w:val="71B4B4E0"/>
    <w:rsid w:val="738BA25A"/>
    <w:rsid w:val="73CBC383"/>
    <w:rsid w:val="74D11C61"/>
    <w:rsid w:val="74D9EDE1"/>
    <w:rsid w:val="76AA3802"/>
    <w:rsid w:val="76BD6F5E"/>
    <w:rsid w:val="76E73CA2"/>
    <w:rsid w:val="7735DC7B"/>
    <w:rsid w:val="78D115A1"/>
    <w:rsid w:val="7C9980FB"/>
    <w:rsid w:val="7DB0DC93"/>
    <w:rsid w:val="7F49FDB3"/>
    <w:rsid w:val="7FC46115"/>
    <w:rsid w:val="7FC4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lor2.gadoe.org/gadoe/file/cdb7e169-1f40-4330-b2f4-41a470788ac8/1/SR-U3-T3-Gettysburg-Address-TG.pdf" TargetMode="External" Id="R7884a32b5e72448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8780AA7B-6247-4995-8F42-8F0B748D44EE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9</cp:revision>
  <dcterms:created xsi:type="dcterms:W3CDTF">2026-05-22T15:22:00Z</dcterms:created>
  <dcterms:modified xsi:type="dcterms:W3CDTF">2026-07-06T16:19:20Z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14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